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CE53F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0ACAB8" wp14:editId="6F22551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80000" cy="5937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02EC6A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1A349293" w14:textId="219AE3CB" w:rsidR="00636581" w:rsidRPr="00532D78" w:rsidRDefault="00532D78" w:rsidP="00532D78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32D7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CSK-L2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32D7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Tutor or Peer Feedback to the Observer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ACAB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10.25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" fillcolor="#e77d70" stroked="f" strokeweight=".5pt">
                <v:textbox>
                  <w:txbxContent>
                    <w:p w14:paraId="5B02EC6A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1A349293" w14:textId="219AE3CB" w:rsidR="00636581" w:rsidRPr="00532D78" w:rsidRDefault="00532D78" w:rsidP="00532D78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532D78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CSK-L2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532D78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Tutor or Peer Feedback to the Observer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3384DF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5E7D1076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7EED7A92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51A7F04E" w14:textId="787026C5" w:rsidR="00532D78" w:rsidRPr="00532D78" w:rsidRDefault="00532D78" w:rsidP="00C67AE0">
      <w:pPr>
        <w:spacing w:before="120"/>
        <w:rPr>
          <w:rFonts w:asciiTheme="minorHAnsi" w:hAnsiTheme="minorHAnsi" w:cstheme="minorHAnsi"/>
          <w:color w:val="3B3838" w:themeColor="background2" w:themeShade="40"/>
        </w:rPr>
      </w:pPr>
      <w:r w:rsidRPr="00532D78">
        <w:rPr>
          <w:rFonts w:asciiTheme="minorHAnsi" w:hAnsiTheme="minorHAnsi" w:cstheme="minorHAnsi"/>
          <w:color w:val="3B3838" w:themeColor="background2" w:themeShade="40"/>
        </w:rPr>
        <w:t xml:space="preserve">Observer’s name: </w:t>
      </w:r>
      <w:r w:rsidR="00C67AE0"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……………………………………………………………….</w:t>
      </w:r>
      <w:r w:rsidRPr="00532D78">
        <w:rPr>
          <w:rFonts w:asciiTheme="minorHAnsi" w:hAnsiTheme="minorHAnsi" w:cstheme="minorHAnsi"/>
          <w:color w:val="3B3838" w:themeColor="background2" w:themeShade="40"/>
        </w:rPr>
        <w:tab/>
      </w:r>
      <w:r w:rsidRPr="00532D78">
        <w:rPr>
          <w:rFonts w:asciiTheme="minorHAnsi" w:hAnsiTheme="minorHAnsi" w:cstheme="minorHAnsi"/>
          <w:color w:val="3B3838" w:themeColor="background2" w:themeShade="40"/>
        </w:rPr>
        <w:tab/>
        <w:t xml:space="preserve">Date: </w:t>
      </w:r>
      <w:r w:rsidR="00C67AE0">
        <w:rPr>
          <w:rFonts w:asciiTheme="minorHAnsi" w:hAnsiTheme="minorHAnsi" w:cstheme="minorHAnsi"/>
          <w:color w:val="3B3838" w:themeColor="background2" w:themeShade="40"/>
        </w:rPr>
        <w:t>…………………………………….</w:t>
      </w:r>
      <w:r w:rsidRPr="00532D78">
        <w:rPr>
          <w:rFonts w:asciiTheme="minorHAnsi" w:hAnsiTheme="minorHAnsi" w:cstheme="minorHAnsi"/>
          <w:color w:val="3B3838" w:themeColor="background2" w:themeShade="40"/>
        </w:rPr>
        <w:tab/>
      </w:r>
    </w:p>
    <w:p w14:paraId="32BABB4D" w14:textId="3804A166" w:rsidR="00532D78" w:rsidRPr="00532D78" w:rsidRDefault="00532D78" w:rsidP="00CB50EC">
      <w:pPr>
        <w:spacing w:before="120"/>
        <w:rPr>
          <w:rFonts w:asciiTheme="minorHAnsi" w:hAnsiTheme="minorHAnsi" w:cstheme="minorHAnsi"/>
          <w:color w:val="3B3838" w:themeColor="background2" w:themeShade="40"/>
        </w:rPr>
      </w:pPr>
      <w:r w:rsidRPr="00532D78">
        <w:rPr>
          <w:rFonts w:asciiTheme="minorHAnsi" w:hAnsiTheme="minorHAnsi" w:cstheme="minorHAnsi"/>
          <w:color w:val="3B3838" w:themeColor="background2" w:themeShade="40"/>
        </w:rPr>
        <w:t xml:space="preserve">Tutor/Peer name: </w:t>
      </w:r>
      <w:r w:rsidR="00C67AE0"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</w:t>
      </w:r>
      <w:r w:rsidRPr="00532D78">
        <w:rPr>
          <w:rFonts w:asciiTheme="minorHAnsi" w:hAnsiTheme="minorHAnsi" w:cstheme="minorHAnsi"/>
          <w:color w:val="3B3838" w:themeColor="background2" w:themeShade="40"/>
        </w:rPr>
        <w:tab/>
      </w:r>
    </w:p>
    <w:p w14:paraId="40B04B8B" w14:textId="77777777" w:rsidR="00532D78" w:rsidRPr="00532D78" w:rsidRDefault="00532D78" w:rsidP="00532D78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532D78" w:rsidRPr="00532D78" w14:paraId="1BD6F5FF" w14:textId="77777777" w:rsidTr="00C67AE0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DEB02CA" w14:textId="77777777" w:rsidR="00532D78" w:rsidRPr="00532D78" w:rsidRDefault="00532D78" w:rsidP="00C67AE0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532D78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Overall constructive feedback:</w:t>
            </w:r>
          </w:p>
        </w:tc>
      </w:tr>
      <w:tr w:rsidR="00532D78" w:rsidRPr="00532D78" w14:paraId="3DD10093" w14:textId="77777777" w:rsidTr="00C67AE0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20A7FFB8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80A05A4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3874F93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904A2ED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1EB46D9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A09CA1F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49BF88E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1E5F412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79AE3FCA" w14:textId="77777777" w:rsidR="00532D78" w:rsidRPr="00532D78" w:rsidRDefault="00532D78" w:rsidP="00532D78">
      <w:pPr>
        <w:rPr>
          <w:rFonts w:asciiTheme="minorHAnsi" w:hAnsiTheme="minorHAnsi" w:cstheme="minorHAnsi"/>
          <w:color w:val="3B3838" w:themeColor="background2" w:themeShade="40"/>
          <w:sz w:val="16"/>
          <w:szCs w:val="16"/>
        </w:rPr>
      </w:pPr>
    </w:p>
    <w:tbl>
      <w:tblPr>
        <w:tblW w:w="10206" w:type="dxa"/>
        <w:shd w:val="clear" w:color="auto" w:fill="E7E6E6" w:themeFill="background2"/>
        <w:tblLook w:val="01E0" w:firstRow="1" w:lastRow="1" w:firstColumn="1" w:lastColumn="1" w:noHBand="0" w:noVBand="0"/>
      </w:tblPr>
      <w:tblGrid>
        <w:gridCol w:w="10206"/>
      </w:tblGrid>
      <w:tr w:rsidR="00532D78" w:rsidRPr="00532D78" w14:paraId="125B179F" w14:textId="77777777" w:rsidTr="00C67AE0">
        <w:trPr>
          <w:cantSplit/>
        </w:trPr>
        <w:tc>
          <w:tcPr>
            <w:tcW w:w="10206" w:type="dxa"/>
            <w:shd w:val="clear" w:color="auto" w:fill="E7E6E6" w:themeFill="background2"/>
            <w:vAlign w:val="center"/>
          </w:tcPr>
          <w:p w14:paraId="2CD21422" w14:textId="65E3B12F" w:rsidR="00532D78" w:rsidRPr="00532D78" w:rsidRDefault="00532D78" w:rsidP="00C67AE0">
            <w:pPr>
              <w:spacing w:before="120" w:after="120"/>
              <w:rPr>
                <w:rFonts w:asciiTheme="minorHAnsi" w:hAnsiTheme="minorHAnsi" w:cstheme="minorHAnsi"/>
                <w:b/>
                <w:bCs/>
                <w:i/>
                <w:iCs/>
                <w:color w:val="3B3838" w:themeColor="background2" w:themeShade="40"/>
              </w:rPr>
            </w:pPr>
            <w:r w:rsidRPr="00532D78">
              <w:rPr>
                <w:rFonts w:asciiTheme="minorHAnsi" w:hAnsiTheme="minorHAnsi" w:cstheme="minorHAnsi"/>
                <w:b/>
                <w:bCs/>
                <w:i/>
                <w:iCs/>
                <w:color w:val="3B3838" w:themeColor="background2" w:themeShade="40"/>
              </w:rPr>
              <w:br w:type="page"/>
            </w:r>
            <w:r w:rsidRPr="00532D78"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  <w:t>Criteria reference</w:t>
            </w:r>
            <w:r w:rsidR="007A1BCE"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  <w:t>:</w:t>
            </w:r>
          </w:p>
        </w:tc>
      </w:tr>
    </w:tbl>
    <w:p w14:paraId="4BA5FC3D" w14:textId="77777777" w:rsidR="00532D78" w:rsidRPr="00532D78" w:rsidRDefault="00532D78" w:rsidP="00532D78">
      <w:pPr>
        <w:rPr>
          <w:rFonts w:asciiTheme="minorHAnsi" w:hAnsiTheme="minorHAnsi" w:cstheme="minorHAnsi"/>
          <w:bCs/>
          <w:i/>
          <w:iCs/>
          <w:color w:val="3B3838" w:themeColor="background2" w:themeShade="40"/>
        </w:rPr>
      </w:pPr>
    </w:p>
    <w:tbl>
      <w:tblPr>
        <w:tblW w:w="10206" w:type="dxa"/>
        <w:tblInd w:w="-5" w:type="dxa"/>
        <w:tblBorders>
          <w:top w:val="single" w:sz="6" w:space="0" w:color="3B3838" w:themeColor="background2" w:themeShade="40"/>
          <w:left w:val="single" w:sz="6" w:space="0" w:color="3B3838" w:themeColor="background2" w:themeShade="40"/>
          <w:bottom w:val="single" w:sz="6" w:space="0" w:color="3B3838" w:themeColor="background2" w:themeShade="40"/>
          <w:right w:val="single" w:sz="6" w:space="0" w:color="3B3838" w:themeColor="background2" w:themeShade="40"/>
          <w:insideH w:val="single" w:sz="6" w:space="0" w:color="3B3838" w:themeColor="background2" w:themeShade="40"/>
          <w:insideV w:val="single" w:sz="6" w:space="0" w:color="3B3838" w:themeColor="background2" w:themeShade="40"/>
        </w:tblBorders>
        <w:tblLayout w:type="fixed"/>
        <w:tblLook w:val="01E0" w:firstRow="1" w:lastRow="1" w:firstColumn="1" w:lastColumn="1" w:noHBand="0" w:noVBand="0"/>
      </w:tblPr>
      <w:tblGrid>
        <w:gridCol w:w="3060"/>
        <w:gridCol w:w="1051"/>
        <w:gridCol w:w="2693"/>
        <w:gridCol w:w="3402"/>
      </w:tblGrid>
      <w:tr w:rsidR="00532D78" w:rsidRPr="00532D78" w14:paraId="1D25E404" w14:textId="77777777" w:rsidTr="00C67AE0">
        <w:trPr>
          <w:cantSplit/>
        </w:trPr>
        <w:tc>
          <w:tcPr>
            <w:tcW w:w="3060" w:type="dxa"/>
            <w:shd w:val="clear" w:color="auto" w:fill="E7E6E6" w:themeFill="background2"/>
          </w:tcPr>
          <w:p w14:paraId="39CA82F5" w14:textId="77777777" w:rsidR="00532D78" w:rsidRPr="00532D78" w:rsidRDefault="00532D78" w:rsidP="00532D78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532D78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Skill</w:t>
            </w:r>
          </w:p>
        </w:tc>
        <w:tc>
          <w:tcPr>
            <w:tcW w:w="1051" w:type="dxa"/>
            <w:shd w:val="clear" w:color="auto" w:fill="E7E6E6" w:themeFill="background2"/>
          </w:tcPr>
          <w:p w14:paraId="290EBFD5" w14:textId="77777777" w:rsidR="00532D78" w:rsidRPr="00532D78" w:rsidRDefault="00532D78" w:rsidP="00532D78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532D78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Related criteria number</w:t>
            </w:r>
          </w:p>
        </w:tc>
        <w:tc>
          <w:tcPr>
            <w:tcW w:w="2693" w:type="dxa"/>
            <w:shd w:val="clear" w:color="auto" w:fill="E7E6E6" w:themeFill="background2"/>
          </w:tcPr>
          <w:p w14:paraId="35E20527" w14:textId="44EC359A" w:rsidR="00532D78" w:rsidRPr="00532D78" w:rsidRDefault="00532D78" w:rsidP="00532D78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532D78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How </w:t>
            </w:r>
            <w:r w:rsidR="007D333A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was this </w:t>
            </w:r>
            <w:r w:rsidRPr="00532D78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demonstrated?</w:t>
            </w:r>
          </w:p>
        </w:tc>
        <w:tc>
          <w:tcPr>
            <w:tcW w:w="3402" w:type="dxa"/>
            <w:shd w:val="clear" w:color="auto" w:fill="E7E6E6" w:themeFill="background2"/>
          </w:tcPr>
          <w:p w14:paraId="3AEC7A8A" w14:textId="77777777" w:rsidR="00532D78" w:rsidRPr="00532D78" w:rsidRDefault="00532D78" w:rsidP="00532D78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  <w:r w:rsidRPr="00532D78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Comments from observer</w:t>
            </w:r>
          </w:p>
        </w:tc>
      </w:tr>
      <w:tr w:rsidR="00532D78" w:rsidRPr="00532D78" w14:paraId="3215F3FE" w14:textId="77777777" w:rsidTr="00C33B88">
        <w:trPr>
          <w:cantSplit/>
          <w:trHeight w:val="964"/>
        </w:trPr>
        <w:tc>
          <w:tcPr>
            <w:tcW w:w="3060" w:type="dxa"/>
            <w:shd w:val="clear" w:color="auto" w:fill="E7E6E6" w:themeFill="background2"/>
          </w:tcPr>
          <w:p w14:paraId="51A925CC" w14:textId="77777777" w:rsidR="00532D78" w:rsidRPr="003156AA" w:rsidRDefault="00532D78" w:rsidP="008E63CD">
            <w:pPr>
              <w:spacing w:before="4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3156AA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Provides helpful and constructive feedback to peers</w:t>
            </w:r>
          </w:p>
        </w:tc>
        <w:tc>
          <w:tcPr>
            <w:tcW w:w="1051" w:type="dxa"/>
            <w:shd w:val="clear" w:color="auto" w:fill="auto"/>
          </w:tcPr>
          <w:p w14:paraId="611BF3BA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532D78">
              <w:rPr>
                <w:rFonts w:asciiTheme="minorHAnsi" w:hAnsiTheme="minorHAnsi" w:cstheme="minorHAnsi"/>
                <w:color w:val="3B3838" w:themeColor="background2" w:themeShade="40"/>
              </w:rPr>
              <w:t>7.2</w:t>
            </w:r>
          </w:p>
        </w:tc>
        <w:tc>
          <w:tcPr>
            <w:tcW w:w="2693" w:type="dxa"/>
          </w:tcPr>
          <w:p w14:paraId="086200A3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2BF2D6E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B3EA1FC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CD93642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03699B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F71ACD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402" w:type="dxa"/>
          </w:tcPr>
          <w:p w14:paraId="5FCC0CDA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532D78" w:rsidRPr="00532D78" w14:paraId="764F1914" w14:textId="77777777" w:rsidTr="00C33B88">
        <w:trPr>
          <w:trHeight w:val="1021"/>
        </w:trPr>
        <w:tc>
          <w:tcPr>
            <w:tcW w:w="3060" w:type="dxa"/>
            <w:shd w:val="clear" w:color="auto" w:fill="E7E6E6" w:themeFill="background2"/>
          </w:tcPr>
          <w:p w14:paraId="0F3E273A" w14:textId="6C8B6F8B" w:rsidR="00532D78" w:rsidRPr="003156AA" w:rsidRDefault="00532D78" w:rsidP="008E63CD">
            <w:pPr>
              <w:spacing w:before="4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3156AA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Provides feedback in a way </w:t>
            </w:r>
            <w:r w:rsidRPr="00B91DB7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that clearly differentiates positive and </w:t>
            </w:r>
            <w:r w:rsidR="00B91DB7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constructive</w:t>
            </w:r>
            <w:r w:rsidR="00B91DB7" w:rsidRPr="00B91DB7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 </w:t>
            </w:r>
            <w:r w:rsidRPr="00B91DB7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aspects of the work observed</w:t>
            </w:r>
          </w:p>
        </w:tc>
        <w:tc>
          <w:tcPr>
            <w:tcW w:w="1051" w:type="dxa"/>
            <w:shd w:val="clear" w:color="auto" w:fill="auto"/>
          </w:tcPr>
          <w:p w14:paraId="5E738847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532D78">
              <w:rPr>
                <w:rFonts w:asciiTheme="minorHAnsi" w:hAnsiTheme="minorHAnsi" w:cstheme="minorHAnsi"/>
                <w:color w:val="3B3838" w:themeColor="background2" w:themeShade="40"/>
              </w:rPr>
              <w:t>7.2</w:t>
            </w:r>
          </w:p>
        </w:tc>
        <w:tc>
          <w:tcPr>
            <w:tcW w:w="2693" w:type="dxa"/>
          </w:tcPr>
          <w:p w14:paraId="113FEC14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C507E66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70E05AB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FFC3935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A2B4FB0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A9CFDEF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402" w:type="dxa"/>
          </w:tcPr>
          <w:p w14:paraId="03C6A25A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532D78" w:rsidRPr="00532D78" w14:paraId="791D50E6" w14:textId="77777777" w:rsidTr="00C33B88">
        <w:trPr>
          <w:cantSplit/>
          <w:trHeight w:val="964"/>
        </w:trPr>
        <w:tc>
          <w:tcPr>
            <w:tcW w:w="3060" w:type="dxa"/>
            <w:shd w:val="clear" w:color="auto" w:fill="E7E6E6" w:themeFill="background2"/>
          </w:tcPr>
          <w:p w14:paraId="538211EB" w14:textId="2D26E2C0" w:rsidR="00532D78" w:rsidRPr="003156AA" w:rsidRDefault="00532D78" w:rsidP="008E63CD">
            <w:pPr>
              <w:spacing w:before="4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3156AA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Provides feedback that showed own awareness of the skills needed in the work observed</w:t>
            </w:r>
          </w:p>
        </w:tc>
        <w:tc>
          <w:tcPr>
            <w:tcW w:w="1051" w:type="dxa"/>
            <w:shd w:val="clear" w:color="auto" w:fill="auto"/>
          </w:tcPr>
          <w:p w14:paraId="3FF655BD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532D78">
              <w:rPr>
                <w:rFonts w:asciiTheme="minorHAnsi" w:hAnsiTheme="minorHAnsi" w:cstheme="minorHAnsi"/>
                <w:color w:val="3B3838" w:themeColor="background2" w:themeShade="40"/>
              </w:rPr>
              <w:t>7.2</w:t>
            </w:r>
          </w:p>
        </w:tc>
        <w:tc>
          <w:tcPr>
            <w:tcW w:w="2693" w:type="dxa"/>
          </w:tcPr>
          <w:p w14:paraId="684406AE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C124F2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0B30253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E6CFCA5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625459F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EECAC05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402" w:type="dxa"/>
          </w:tcPr>
          <w:p w14:paraId="68900BB0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532D78" w:rsidRPr="00532D78" w14:paraId="5266DA83" w14:textId="77777777" w:rsidTr="00C33B88">
        <w:trPr>
          <w:cantSplit/>
          <w:trHeight w:val="964"/>
        </w:trPr>
        <w:tc>
          <w:tcPr>
            <w:tcW w:w="3060" w:type="dxa"/>
            <w:shd w:val="clear" w:color="auto" w:fill="E7E6E6" w:themeFill="background2"/>
          </w:tcPr>
          <w:p w14:paraId="74B59252" w14:textId="2BC5CC36" w:rsidR="00532D78" w:rsidRPr="003156AA" w:rsidRDefault="00532D78" w:rsidP="008E63CD">
            <w:pPr>
              <w:spacing w:before="4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3156AA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Provides feedback that challenged </w:t>
            </w:r>
            <w:r w:rsidR="00A6115D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the </w:t>
            </w:r>
            <w:r w:rsidRPr="003156AA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helper to consider how </w:t>
            </w:r>
            <w:r w:rsidR="00A6115D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they</w:t>
            </w:r>
            <w:r w:rsidRPr="003156AA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 might improve their use of counselling skills</w:t>
            </w:r>
          </w:p>
        </w:tc>
        <w:tc>
          <w:tcPr>
            <w:tcW w:w="1051" w:type="dxa"/>
            <w:shd w:val="clear" w:color="auto" w:fill="auto"/>
          </w:tcPr>
          <w:p w14:paraId="74BB3CE9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532D78">
              <w:rPr>
                <w:rFonts w:asciiTheme="minorHAnsi" w:hAnsiTheme="minorHAnsi" w:cstheme="minorHAnsi"/>
                <w:color w:val="3B3838" w:themeColor="background2" w:themeShade="40"/>
              </w:rPr>
              <w:t>7.2</w:t>
            </w:r>
          </w:p>
        </w:tc>
        <w:tc>
          <w:tcPr>
            <w:tcW w:w="2693" w:type="dxa"/>
          </w:tcPr>
          <w:p w14:paraId="4E1CB0DA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DB97EED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0471AE0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2DEAF83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3FFE78C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B6286C2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402" w:type="dxa"/>
          </w:tcPr>
          <w:p w14:paraId="5DD869FC" w14:textId="77777777" w:rsidR="00532D78" w:rsidRPr="00532D78" w:rsidRDefault="00532D78" w:rsidP="00532D7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77842EF8" w14:textId="77777777" w:rsidR="00C92FC2" w:rsidRPr="00967F2B" w:rsidRDefault="00C92FC2" w:rsidP="00CB50EC">
      <w:pPr>
        <w:rPr>
          <w:rFonts w:asciiTheme="minorHAnsi" w:hAnsiTheme="minorHAnsi" w:cstheme="minorHAnsi"/>
          <w:color w:val="3B3838" w:themeColor="background2" w:themeShade="40"/>
        </w:rPr>
      </w:pPr>
    </w:p>
    <w:sectPr w:rsidR="00C92FC2" w:rsidRPr="00967F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E7216" w14:textId="77777777" w:rsidR="00DF1463" w:rsidRDefault="00DF1463">
      <w:r>
        <w:separator/>
      </w:r>
    </w:p>
    <w:p w14:paraId="2A7B83D8" w14:textId="77777777" w:rsidR="00DF1463" w:rsidRDefault="00DF1463"/>
    <w:p w14:paraId="5F7DC4BE" w14:textId="77777777" w:rsidR="00DF1463" w:rsidRDefault="00DF1463"/>
  </w:endnote>
  <w:endnote w:type="continuationSeparator" w:id="0">
    <w:p w14:paraId="2BD25252" w14:textId="77777777" w:rsidR="00DF1463" w:rsidRDefault="00DF1463">
      <w:r>
        <w:continuationSeparator/>
      </w:r>
    </w:p>
    <w:p w14:paraId="3EACD38E" w14:textId="77777777" w:rsidR="00DF1463" w:rsidRDefault="00DF1463"/>
    <w:p w14:paraId="073CB82B" w14:textId="77777777" w:rsidR="00DF1463" w:rsidRDefault="00DF14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9D837D76-0A56-48E3-8687-CA523F9D9ADB}"/>
    <w:embedBold r:id="rId2" w:fontKey="{DC622FB1-96A8-48D7-BC29-AA5CCF1AB8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8309415-09A2-44C0-9569-B8A61371503F}"/>
    <w:embedBold r:id="rId4" w:fontKey="{6ADB3F39-9489-4C65-90C8-19C42C333B46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93FA419E-06FB-445A-B557-3B37DC03716C}"/>
    <w:embedBold r:id="rId6" w:fontKey="{ED7FFD15-D683-46A0-8867-57F9E01161D9}"/>
    <w:embedBoldItalic r:id="rId7" w:fontKey="{BCAC17EC-C4C4-4A5B-B03E-F0C7A17523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DCFF465B-C183-43B7-A1E4-68EBD02E6F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57E936A-47FC-4E55-BCD4-87A7F8A426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29F74C66-AA22-4DB5-8113-12166B3CB1CA}"/>
    <w:embedBold r:id="rId11" w:fontKey="{53A3BA60-7FCA-487A-88DF-1B93BDA564AF}"/>
    <w:embedItalic r:id="rId12" w:fontKey="{BD9A5167-3DE3-4E86-8BD7-ADD4D27E124F}"/>
    <w:embedBoldItalic r:id="rId13" w:fontKey="{1EF9532C-33AB-45AC-BE17-329E962B5C4B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4" w:fontKey="{1F29156F-4F06-456B-BB54-6F44A807355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209462DA-B711-4847-9074-14D94884F5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6BA1A4A2" w14:textId="77777777" w:rsidTr="00E6148A">
      <w:tc>
        <w:tcPr>
          <w:tcW w:w="720" w:type="dxa"/>
          <w:shd w:val="clear" w:color="auto" w:fill="auto"/>
          <w:vAlign w:val="center"/>
        </w:tcPr>
        <w:p w14:paraId="3FB464EB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06905F38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3335CB05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4A62D15F" w14:textId="6B87EE7D" w:rsidR="00052728" w:rsidRPr="00CB50EC" w:rsidRDefault="009D7A32" w:rsidP="00E21711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49646E77" wp14:editId="2CEEAA2B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EE779" w14:textId="77777777" w:rsidR="00DF1463" w:rsidRDefault="00DF1463" w:rsidP="009052EC">
      <w:pPr>
        <w:pBdr>
          <w:bottom w:val="single" w:sz="6" w:space="1" w:color="auto"/>
        </w:pBdr>
      </w:pPr>
    </w:p>
    <w:p w14:paraId="1BF2DF28" w14:textId="77777777" w:rsidR="00DF1463" w:rsidRPr="009052EC" w:rsidRDefault="00DF1463" w:rsidP="009052EC"/>
  </w:footnote>
  <w:footnote w:type="continuationSeparator" w:id="0">
    <w:p w14:paraId="5A162E32" w14:textId="77777777" w:rsidR="00DF1463" w:rsidRDefault="00DF1463">
      <w:r>
        <w:continuationSeparator/>
      </w:r>
    </w:p>
    <w:p w14:paraId="1FF728E8" w14:textId="77777777" w:rsidR="00DF1463" w:rsidRDefault="00DF1463"/>
    <w:p w14:paraId="67E8FF9B" w14:textId="77777777" w:rsidR="00DF1463" w:rsidRDefault="00DF1463"/>
  </w:footnote>
  <w:footnote w:type="continuationNotice" w:id="1">
    <w:p w14:paraId="2FC8C26A" w14:textId="77777777" w:rsidR="00DF1463" w:rsidRDefault="00DF1463"/>
    <w:p w14:paraId="43D72A0F" w14:textId="77777777" w:rsidR="00DF1463" w:rsidRDefault="00DF1463"/>
    <w:p w14:paraId="30755B37" w14:textId="77777777" w:rsidR="00DF1463" w:rsidRDefault="00DF14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FB2D7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1043753765">
    <w:abstractNumId w:val="13"/>
  </w:num>
  <w:num w:numId="2" w16cid:durableId="766118282">
    <w:abstractNumId w:val="14"/>
  </w:num>
  <w:num w:numId="3" w16cid:durableId="532379350">
    <w:abstractNumId w:val="4"/>
  </w:num>
  <w:num w:numId="4" w16cid:durableId="1443646479">
    <w:abstractNumId w:val="19"/>
  </w:num>
  <w:num w:numId="5" w16cid:durableId="1049915821">
    <w:abstractNumId w:val="10"/>
  </w:num>
  <w:num w:numId="6" w16cid:durableId="1199009922">
    <w:abstractNumId w:val="16"/>
  </w:num>
  <w:num w:numId="7" w16cid:durableId="405806255">
    <w:abstractNumId w:val="7"/>
  </w:num>
  <w:num w:numId="8" w16cid:durableId="161548254">
    <w:abstractNumId w:val="18"/>
  </w:num>
  <w:num w:numId="9" w16cid:durableId="359205439">
    <w:abstractNumId w:val="15"/>
  </w:num>
  <w:num w:numId="10" w16cid:durableId="1025012581">
    <w:abstractNumId w:val="0"/>
  </w:num>
  <w:num w:numId="11" w16cid:durableId="314575874">
    <w:abstractNumId w:val="9"/>
  </w:num>
  <w:num w:numId="12" w16cid:durableId="1715738722">
    <w:abstractNumId w:val="17"/>
  </w:num>
  <w:num w:numId="13" w16cid:durableId="42221801">
    <w:abstractNumId w:val="12"/>
  </w:num>
  <w:num w:numId="14" w16cid:durableId="49310394">
    <w:abstractNumId w:val="8"/>
  </w:num>
  <w:num w:numId="15" w16cid:durableId="2038850358">
    <w:abstractNumId w:val="11"/>
  </w:num>
  <w:num w:numId="16" w16cid:durableId="1377389791">
    <w:abstractNumId w:val="6"/>
  </w:num>
  <w:num w:numId="17" w16cid:durableId="1404446029">
    <w:abstractNumId w:val="2"/>
  </w:num>
  <w:num w:numId="18" w16cid:durableId="1225794882">
    <w:abstractNumId w:val="3"/>
  </w:num>
  <w:num w:numId="19" w16cid:durableId="175123219">
    <w:abstractNumId w:val="1"/>
  </w:num>
  <w:num w:numId="20" w16cid:durableId="16965439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D78"/>
    <w:rsid w:val="000111BE"/>
    <w:rsid w:val="00017D18"/>
    <w:rsid w:val="00020194"/>
    <w:rsid w:val="00020963"/>
    <w:rsid w:val="00031D28"/>
    <w:rsid w:val="00032635"/>
    <w:rsid w:val="00033D3C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05E6"/>
    <w:rsid w:val="001039C7"/>
    <w:rsid w:val="00106FE9"/>
    <w:rsid w:val="00116BE0"/>
    <w:rsid w:val="00120C39"/>
    <w:rsid w:val="00121C0C"/>
    <w:rsid w:val="00136C27"/>
    <w:rsid w:val="00137FA8"/>
    <w:rsid w:val="0014449F"/>
    <w:rsid w:val="001455C8"/>
    <w:rsid w:val="00147454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156AA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B29AE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2D78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E6DC8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D5A75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A1BCE"/>
    <w:rsid w:val="007B0185"/>
    <w:rsid w:val="007C087B"/>
    <w:rsid w:val="007D333A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A6455"/>
    <w:rsid w:val="008B55D0"/>
    <w:rsid w:val="008C593E"/>
    <w:rsid w:val="008E40ED"/>
    <w:rsid w:val="008E63C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14B1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15D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1DB7"/>
    <w:rsid w:val="00B95901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5E36"/>
    <w:rsid w:val="00BF6F13"/>
    <w:rsid w:val="00C06177"/>
    <w:rsid w:val="00C07D33"/>
    <w:rsid w:val="00C174F1"/>
    <w:rsid w:val="00C230D0"/>
    <w:rsid w:val="00C33B88"/>
    <w:rsid w:val="00C511A0"/>
    <w:rsid w:val="00C56917"/>
    <w:rsid w:val="00C57A61"/>
    <w:rsid w:val="00C62074"/>
    <w:rsid w:val="00C67AE0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B50EC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57E79"/>
    <w:rsid w:val="00D70211"/>
    <w:rsid w:val="00D7361A"/>
    <w:rsid w:val="00D74CAE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DF1463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520BF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24E23"/>
    <w:rsid w:val="00F26380"/>
    <w:rsid w:val="00F26F95"/>
    <w:rsid w:val="00F36BC5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1FB174"/>
  <w15:chartTrackingRefBased/>
  <w15:docId w15:val="{DCF19C80-8034-4A70-9B59-C1D27298A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uiPriority w:val="99"/>
    <w:unhideWhenUsed/>
    <w:rsid w:val="00532D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2D7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2D78"/>
    <w:rPr>
      <w:rFonts w:ascii="Goudy Old Style" w:hAnsi="Goudy Old Style"/>
    </w:rPr>
  </w:style>
  <w:style w:type="paragraph" w:styleId="Revision">
    <w:name w:val="Revision"/>
    <w:hidden/>
    <w:uiPriority w:val="99"/>
    <w:semiHidden/>
    <w:rsid w:val="00BF5E36"/>
    <w:rPr>
      <w:rFonts w:ascii="Goudy Old Style" w:hAnsi="Goudy Old Style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C620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62074"/>
    <w:rPr>
      <w:rFonts w:ascii="Goudy Old Style" w:hAnsi="Goudy Old Style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customXml/itemProps2.xml><?xml version="1.0" encoding="utf-8"?>
<ds:datastoreItem xmlns:ds="http://schemas.openxmlformats.org/officeDocument/2006/customXml" ds:itemID="{9C159D51-136A-430A-BB8B-190E344BCB44}"/>
</file>

<file path=customXml/itemProps3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20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schedule (LCS-L3)</vt:lpstr>
    </vt:vector>
  </TitlesOfParts>
  <Company>CPCAB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CSK-L2 Tutor or Peer Feedback to the Observer</dc:title>
  <dc:subject/>
  <dc:creator>Windows User</dc:creator>
  <cp:keywords/>
  <dc:description/>
  <cp:lastModifiedBy>Natalie Burford</cp:lastModifiedBy>
  <cp:revision>21</cp:revision>
  <cp:lastPrinted>2020-07-06T15:42:00Z</cp:lastPrinted>
  <dcterms:created xsi:type="dcterms:W3CDTF">2020-07-06T15:36:00Z</dcterms:created>
  <dcterms:modified xsi:type="dcterms:W3CDTF">2023-07-20T11:31:00Z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